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3391742"/>
      <w:r>
        <w:rPr>
          <w:rFonts w:ascii="Arial" w:hAnsi="Arial" w:cs="Arial"/>
          <w:b/>
          <w:bCs/>
          <w:kern w:val="32"/>
          <w:sz w:val="32"/>
          <w:szCs w:val="32"/>
        </w:rPr>
        <w:t>SABATO DELLE BEATA VERGINE MARIA</w:t>
      </w:r>
    </w:p>
    <w:bookmarkEnd w:id="0"/>
    <w:bookmarkEnd w:id="1"/>
    <w:p w14:paraId="2B8CCFE0" w14:textId="78F2DE2B" w:rsidR="00993EFF" w:rsidRPr="00C454EA" w:rsidRDefault="00EE7219" w:rsidP="00202F12">
      <w:pPr>
        <w:pStyle w:val="Titolo1"/>
        <w:spacing w:before="0" w:after="120"/>
        <w:jc w:val="center"/>
        <w:rPr>
          <w:i/>
          <w:iCs/>
          <w:lang w:val="la-Latn"/>
        </w:rPr>
      </w:pPr>
      <w:r w:rsidRPr="00EE7219">
        <w:rPr>
          <w:lang w:val="la-Latn"/>
        </w:rPr>
        <w:t>QUIA QUEM MERUISTI PORTARE</w:t>
      </w:r>
    </w:p>
    <w:p w14:paraId="389AE7E5" w14:textId="7EB58BC6" w:rsidR="00EE7219" w:rsidRDefault="00BE518D" w:rsidP="00EE7219">
      <w:pPr>
        <w:spacing w:after="120"/>
        <w:jc w:val="both"/>
        <w:rPr>
          <w:rFonts w:ascii="Arial" w:hAnsi="Arial" w:cs="Arial"/>
          <w:i/>
        </w:rPr>
      </w:pPr>
      <w:r w:rsidRPr="00EE7219">
        <w:rPr>
          <w:rFonts w:ascii="Arial" w:hAnsi="Arial" w:cs="Arial"/>
        </w:rPr>
        <w:t xml:space="preserve">Sappiamo con scienza divina </w:t>
      </w:r>
      <w:r w:rsidR="005D5D29" w:rsidRPr="00EE7219">
        <w:rPr>
          <w:rFonts w:ascii="Arial" w:hAnsi="Arial" w:cs="Arial"/>
        </w:rPr>
        <w:t xml:space="preserve">Chi </w:t>
      </w:r>
      <w:r w:rsidRPr="00EE7219">
        <w:rPr>
          <w:rFonts w:ascii="Arial" w:hAnsi="Arial" w:cs="Arial"/>
        </w:rPr>
        <w:t xml:space="preserve">la </w:t>
      </w:r>
      <w:r w:rsidR="005D5D29" w:rsidRPr="00EE7219">
        <w:rPr>
          <w:rFonts w:ascii="Arial" w:hAnsi="Arial" w:cs="Arial"/>
        </w:rPr>
        <w:t xml:space="preserve">Vergine </w:t>
      </w:r>
      <w:r w:rsidRPr="00EE7219">
        <w:rPr>
          <w:rFonts w:ascii="Arial" w:hAnsi="Arial" w:cs="Arial"/>
        </w:rPr>
        <w:t>Maria ha portato</w:t>
      </w:r>
      <w:r w:rsidR="005D5D29">
        <w:rPr>
          <w:rFonts w:ascii="Arial" w:hAnsi="Arial" w:cs="Arial"/>
        </w:rPr>
        <w:t xml:space="preserve"> nel suo grembo</w:t>
      </w:r>
      <w:r w:rsidRPr="00EE7219">
        <w:rPr>
          <w:rFonts w:ascii="Arial" w:hAnsi="Arial" w:cs="Arial"/>
        </w:rPr>
        <w:t xml:space="preserve">: il Verbo Eterno del Padre. Non lo ha portato però come noi portiamo ogni cosa tra le mani: un secchio, una brocca, una cesta, un libro, un pane, un giornale, una borsa, qualsiasi altra cosa. Quello della Vergine Maria non è un portare esteriore, bensì interiore, per dono. Maria ha portato il Verbo della vita donandogli la sua stessa carne. La carne del Verbo è carne di Maria. Lei ha portato Il Figlio di Dio nel suo seno verginale, nel suo cuore purissimo, nella sua mente castissima, nella sua volontà tutta donata al suo Dio e Signore per l’opera da compiere. </w:t>
      </w:r>
      <w:r w:rsidR="005D5D29">
        <w:rPr>
          <w:rFonts w:ascii="Arial" w:hAnsi="Arial" w:cs="Arial"/>
        </w:rPr>
        <w:t xml:space="preserve">Lo ha portato perché concepito in Lei per opera dello Spirito Santo. </w:t>
      </w:r>
      <w:r w:rsidRPr="00EE7219">
        <w:rPr>
          <w:rFonts w:ascii="Arial" w:hAnsi="Arial" w:cs="Arial"/>
        </w:rPr>
        <w:t xml:space="preserve">Ecco cosa ci rivelano le </w:t>
      </w:r>
      <w:r w:rsidR="005D5D29">
        <w:rPr>
          <w:rFonts w:ascii="Arial" w:hAnsi="Arial" w:cs="Arial"/>
        </w:rPr>
        <w:t xml:space="preserve">Divine </w:t>
      </w:r>
      <w:r w:rsidRPr="00EE7219">
        <w:rPr>
          <w:rFonts w:ascii="Arial" w:hAnsi="Arial" w:cs="Arial"/>
        </w:rPr>
        <w:t xml:space="preserve">Scritture: </w:t>
      </w:r>
      <w:r w:rsidR="00EE7219">
        <w:rPr>
          <w:rFonts w:ascii="Arial" w:hAnsi="Arial" w:cs="Arial"/>
        </w:rPr>
        <w:t xml:space="preserve"> </w:t>
      </w:r>
      <w:r w:rsidRPr="00EE7219">
        <w:rPr>
          <w:rFonts w:ascii="Arial" w:hAnsi="Arial" w:cs="Arial"/>
          <w:i/>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27E873E4" w14:textId="29BF2099" w:rsidR="00BE518D" w:rsidRPr="00EE7219" w:rsidRDefault="00BE518D" w:rsidP="00BE518D">
      <w:pPr>
        <w:spacing w:after="120"/>
        <w:jc w:val="both"/>
        <w:rPr>
          <w:rFonts w:ascii="Arial" w:hAnsi="Arial"/>
          <w:i/>
          <w:iCs/>
        </w:rPr>
      </w:pPr>
      <w:r w:rsidRPr="00EE7219">
        <w:rPr>
          <w:rFonts w:ascii="Arial" w:hAnsi="Arial" w:cs="Arial"/>
          <w:i/>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r w:rsidRPr="00EE7219">
        <w:rPr>
          <w:rFonts w:ascii="Arial" w:hAnsi="Arial"/>
          <w:i/>
          <w:iC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w:t>
      </w:r>
      <w:smartTag w:uri="urn:schemas-microsoft-com:office:smarttags" w:element="PersonName">
        <w:smartTagPr>
          <w:attr w:name="ProductID" w:val="la Legge"/>
        </w:smartTagPr>
        <w:r w:rsidRPr="00EE7219">
          <w:rPr>
            <w:rFonts w:ascii="Arial" w:hAnsi="Arial"/>
            <w:i/>
            <w:iCs/>
          </w:rPr>
          <w:t>la Legge</w:t>
        </w:r>
      </w:smartTag>
      <w:r w:rsidRPr="00EE7219">
        <w:rPr>
          <w:rFonts w:ascii="Arial" w:hAnsi="Arial"/>
          <w:i/>
          <w:iCs/>
        </w:rPr>
        <w:t xml:space="preserve"> fu data per mezzo di Mosè, la grazia e la verità vennero per mezzo di Gesù Cristo. Dio, nessuno lo ha mai visto: il Figlio unigenito, che è Dio ed è nel seno del Padre, è lui che lo ha rivelato” (Gv 1,1-18). </w:t>
      </w:r>
    </w:p>
    <w:p w14:paraId="1BB2C06E" w14:textId="35BBE82A" w:rsidR="00BE518D" w:rsidRDefault="00BE518D" w:rsidP="00BE518D">
      <w:pPr>
        <w:spacing w:after="120"/>
        <w:jc w:val="both"/>
        <w:rPr>
          <w:rFonts w:ascii="Arial" w:hAnsi="Arial" w:cs="Arial"/>
        </w:rPr>
      </w:pPr>
      <w:r w:rsidRPr="00EE7219">
        <w:rPr>
          <w:rFonts w:ascii="Arial" w:hAnsi="Arial" w:cs="Arial"/>
        </w:rPr>
        <w:t>Se in Maria tutto è per elezione e chiamata divina, per scelta eterna, in che senso si può parlare di merito? Dobbiamo parlare giustamente di merito perché Lei ha messo tutta la sua volontà, ha donato al Signore tutta la sua vita fin da sempre, si è perennemente conservata purissima, santissima, immacolata, piena di grazia, crescendo ogni giorno nella carità, nella fede, nella speranza, guidata e sorretta dalle sante virtù della prudenza, giustizia, fortezza, temperanza. Come Cristo Gesù con l’offerta della sua vita al Padre meritò la nostra redenzione eterna, così dicasi della Vergine Maria. Ella meritò di portare il Verbo della vita per la sua totale e perfetta consacrazione al Signore suo Dio. Ella ha fatto della sua vita un sacrificio, un olocausto, una donazione perenne. Mai un solo attimo fu suo. Tutti gli attimi sono stati del suo Dio. In questo dono la Vergine Maria va imitata. È in questo dono che meritiamo anche noi di cooperare con Gesù alla salvezza dei nostri fratelli.</w:t>
      </w:r>
      <w:r w:rsidR="000D7821">
        <w:rPr>
          <w:rFonts w:ascii="Arial" w:hAnsi="Arial" w:cs="Arial"/>
        </w:rPr>
        <w:t xml:space="preserve"> Sul merito ecco cosa abbiamo scritto anni addietro:</w:t>
      </w:r>
    </w:p>
    <w:p w14:paraId="76080978" w14:textId="577B0C4F" w:rsidR="005D5D29" w:rsidRPr="005D5D29" w:rsidRDefault="000D7821" w:rsidP="005D5D29">
      <w:pPr>
        <w:spacing w:after="120"/>
        <w:jc w:val="both"/>
        <w:rPr>
          <w:rFonts w:ascii="Arial" w:hAnsi="Arial" w:cs="Arial"/>
        </w:rPr>
      </w:pPr>
      <w:r w:rsidRPr="000D7821">
        <w:rPr>
          <w:rFonts w:ascii="Arial" w:hAnsi="Arial" w:cs="Arial"/>
          <w:i/>
          <w:iCs/>
        </w:rPr>
        <w:t xml:space="preserve">O antica teologia del merito: </w:t>
      </w:r>
      <w:r w:rsidR="005D5D29" w:rsidRPr="005D5D29">
        <w:rPr>
          <w:rFonts w:ascii="Arial" w:hAnsi="Arial" w:cs="Arial"/>
        </w:rPr>
        <w:t xml:space="preserve">Quando l'errore nella verità della fede si impossessa della mente credente è come se venisse piantata nel cuore una </w:t>
      </w:r>
      <w:r w:rsidR="005D5D29" w:rsidRPr="005D5D29">
        <w:rPr>
          <w:rFonts w:ascii="Arial" w:hAnsi="Arial" w:cs="Arial"/>
        </w:rPr>
        <w:t>radice</w:t>
      </w:r>
      <w:r w:rsidR="005D5D29" w:rsidRPr="005D5D29">
        <w:rPr>
          <w:rFonts w:ascii="Arial" w:hAnsi="Arial" w:cs="Arial"/>
        </w:rPr>
        <w:t xml:space="preserve"> velenosa, i cui tentacoli di morte corrompono non solo la natura singola, ma estendono i loro malefici effetti </w:t>
      </w:r>
      <w:r w:rsidR="005D5D29" w:rsidRPr="005D5D29">
        <w:rPr>
          <w:rFonts w:ascii="Arial" w:hAnsi="Arial" w:cs="Arial"/>
        </w:rPr>
        <w:t>sull’intero</w:t>
      </w:r>
      <w:r w:rsidR="005D5D29" w:rsidRPr="005D5D29">
        <w:rPr>
          <w:rFonts w:ascii="Arial" w:hAnsi="Arial" w:cs="Arial"/>
        </w:rPr>
        <w:t xml:space="preserve"> corpo sociale. Ogni albero si riconosce dal suo frutto e molti nostri </w:t>
      </w:r>
      <w:r w:rsidR="005D5D29" w:rsidRPr="005D5D29">
        <w:rPr>
          <w:rFonts w:ascii="Arial" w:hAnsi="Arial" w:cs="Arial"/>
        </w:rPr>
        <w:t>frutti</w:t>
      </w:r>
      <w:r w:rsidR="005D5D29" w:rsidRPr="005D5D29">
        <w:rPr>
          <w:rFonts w:ascii="Arial" w:hAnsi="Arial" w:cs="Arial"/>
        </w:rPr>
        <w:t xml:space="preserve"> sono "cattivi". Si impone allora la cura dell'albero, se semplicemente ammalato; oppure una totale trasformazione e modifica di esso, se si trova in uno stato di "depravazione" o cambiamento della sua stessa natura. Fare </w:t>
      </w:r>
      <w:r w:rsidR="005D5D29" w:rsidRPr="005D5D29">
        <w:rPr>
          <w:rFonts w:ascii="Arial" w:hAnsi="Arial" w:cs="Arial"/>
        </w:rPr>
        <w:lastRenderedPageBreak/>
        <w:t xml:space="preserve">pastorale, agitandosi, non serve, poiché non produce frutti. Pensare agli altri spiritualmente, lo si può, ma nella misura in cui si pensa a se stessi. Volere per gli altri ciò che non si vuole per se stessi è nel campo dello spirito "opera vana"; pretendere per i </w:t>
      </w:r>
      <w:r w:rsidR="005D5D29" w:rsidRPr="005D5D29">
        <w:rPr>
          <w:rFonts w:ascii="Arial" w:hAnsi="Arial" w:cs="Arial"/>
        </w:rPr>
        <w:t>fratelli</w:t>
      </w:r>
      <w:r w:rsidR="005D5D29" w:rsidRPr="005D5D29">
        <w:rPr>
          <w:rFonts w:ascii="Arial" w:hAnsi="Arial" w:cs="Arial"/>
        </w:rPr>
        <w:t xml:space="preserve"> ciò che noi non viviamo è anche questo un inseguire il vento. Nel lavoro apostolico, di qualsiasi ordine, grado e tipo, c'è una regola spirituale che non si può ignorare, pena il fallimento.</w:t>
      </w:r>
      <w:r w:rsidR="005D5D29">
        <w:rPr>
          <w:rFonts w:ascii="Arial" w:hAnsi="Arial" w:cs="Arial"/>
        </w:rPr>
        <w:t xml:space="preserve"> </w:t>
      </w:r>
      <w:r w:rsidR="005D5D29" w:rsidRPr="005D5D29">
        <w:rPr>
          <w:rFonts w:ascii="Arial" w:hAnsi="Arial" w:cs="Arial"/>
        </w:rPr>
        <w:t xml:space="preserve">Collaborare con Cristo alla salvezza del mondo, cooperare con Dio per la conversione di ogni uomo non è svolgere </w:t>
      </w:r>
      <w:r w:rsidR="005D5D29" w:rsidRPr="005D5D29">
        <w:rPr>
          <w:rFonts w:ascii="Arial" w:hAnsi="Arial" w:cs="Arial"/>
        </w:rPr>
        <w:t>questo</w:t>
      </w:r>
      <w:r w:rsidR="005D5D29" w:rsidRPr="005D5D29">
        <w:rPr>
          <w:rFonts w:ascii="Arial" w:hAnsi="Arial" w:cs="Arial"/>
        </w:rPr>
        <w:t xml:space="preserve"> o qual altro ministero all'interno della comunità </w:t>
      </w:r>
      <w:r w:rsidR="005D5D29" w:rsidRPr="005D5D29">
        <w:rPr>
          <w:rFonts w:ascii="Arial" w:hAnsi="Arial" w:cs="Arial"/>
        </w:rPr>
        <w:t>ecclesiale</w:t>
      </w:r>
      <w:r w:rsidR="005D5D29" w:rsidRPr="005D5D29">
        <w:rPr>
          <w:rFonts w:ascii="Arial" w:hAnsi="Arial" w:cs="Arial"/>
        </w:rPr>
        <w:t xml:space="preserve">. Lavorare con lo Spirito di Dio significa unire i propri </w:t>
      </w:r>
      <w:r w:rsidR="005D5D29" w:rsidRPr="005D5D29">
        <w:rPr>
          <w:rFonts w:ascii="Arial" w:hAnsi="Arial" w:cs="Arial"/>
        </w:rPr>
        <w:t>meriti</w:t>
      </w:r>
      <w:r w:rsidR="005D5D29" w:rsidRPr="005D5D29">
        <w:rPr>
          <w:rFonts w:ascii="Arial" w:hAnsi="Arial" w:cs="Arial"/>
        </w:rPr>
        <w:t xml:space="preserve"> ai meriti di Cristo, della Beata Vergine Maria e di tutti i Santi, perché dalla crescita di questo tesoro molta più grazia discenda sull'umanità esausta e la risollevi al Dio di ogni salvezza. </w:t>
      </w:r>
    </w:p>
    <w:p w14:paraId="6185B9B6" w14:textId="13C060FF" w:rsidR="005D5D29" w:rsidRPr="005D5D29" w:rsidRDefault="005D5D29" w:rsidP="005D5D29">
      <w:pPr>
        <w:spacing w:after="120"/>
        <w:jc w:val="both"/>
        <w:rPr>
          <w:rFonts w:ascii="Arial" w:hAnsi="Arial" w:cs="Arial"/>
        </w:rPr>
      </w:pPr>
      <w:r w:rsidRPr="005D5D29">
        <w:rPr>
          <w:rFonts w:ascii="Arial" w:hAnsi="Arial" w:cs="Arial"/>
        </w:rPr>
        <w:t xml:space="preserve">La conversione del mondo è grazia di Dio. Ciò che si è </w:t>
      </w:r>
      <w:r w:rsidRPr="005D5D29">
        <w:rPr>
          <w:rFonts w:ascii="Arial" w:hAnsi="Arial" w:cs="Arial"/>
        </w:rPr>
        <w:t>dimenticato</w:t>
      </w:r>
      <w:r w:rsidRPr="005D5D29">
        <w:rPr>
          <w:rFonts w:ascii="Arial" w:hAnsi="Arial" w:cs="Arial"/>
        </w:rPr>
        <w:t xml:space="preserve">, o che si ignora con ignoranza colpevole, è che questa grazia passa come attraverso "la carne": Essa è data, in Cristo, per Cristo ed in Cristo, all'uomo per la fede, ma anche come frutto di santità dell'uomo di fede. Lo Spirito di santità genera santità nei cuori ed è per </w:t>
      </w:r>
      <w:r w:rsidRPr="005D5D29">
        <w:rPr>
          <w:rFonts w:ascii="Arial" w:hAnsi="Arial" w:cs="Arial"/>
        </w:rPr>
        <w:t>questa</w:t>
      </w:r>
      <w:r w:rsidRPr="005D5D29">
        <w:rPr>
          <w:rFonts w:ascii="Arial" w:hAnsi="Arial" w:cs="Arial"/>
        </w:rPr>
        <w:t xml:space="preserve"> santità che altra santità nasce e si sviluppa sulla </w:t>
      </w:r>
      <w:r w:rsidRPr="005D5D29">
        <w:rPr>
          <w:rFonts w:ascii="Arial" w:hAnsi="Arial" w:cs="Arial"/>
        </w:rPr>
        <w:t>terra</w:t>
      </w:r>
      <w:r w:rsidRPr="005D5D29">
        <w:rPr>
          <w:rFonts w:ascii="Arial" w:hAnsi="Arial" w:cs="Arial"/>
        </w:rPr>
        <w:t>, altri uomini sono ricondotti al Signore.</w:t>
      </w:r>
      <w:r>
        <w:rPr>
          <w:rFonts w:ascii="Arial" w:hAnsi="Arial" w:cs="Arial"/>
        </w:rPr>
        <w:t xml:space="preserve"> </w:t>
      </w:r>
      <w:r w:rsidRPr="005D5D29">
        <w:rPr>
          <w:rFonts w:ascii="Arial" w:hAnsi="Arial" w:cs="Arial"/>
        </w:rPr>
        <w:t xml:space="preserve">Mettere questo principio a fondamento di ogni pastorale </w:t>
      </w:r>
      <w:r w:rsidRPr="005D5D29">
        <w:rPr>
          <w:rFonts w:ascii="Arial" w:hAnsi="Arial" w:cs="Arial"/>
        </w:rPr>
        <w:t>significa</w:t>
      </w:r>
      <w:r w:rsidRPr="005D5D29">
        <w:rPr>
          <w:rFonts w:ascii="Arial" w:hAnsi="Arial" w:cs="Arial"/>
        </w:rPr>
        <w:t xml:space="preserve"> porre mente e cuore alla propria santificazione. Più si cresce in santità, più si convertono i cuori, più si </w:t>
      </w:r>
      <w:r w:rsidRPr="005D5D29">
        <w:rPr>
          <w:rFonts w:ascii="Arial" w:hAnsi="Arial" w:cs="Arial"/>
        </w:rPr>
        <w:t>salvano</w:t>
      </w:r>
      <w:r w:rsidRPr="005D5D29">
        <w:rPr>
          <w:rFonts w:ascii="Arial" w:hAnsi="Arial" w:cs="Arial"/>
        </w:rPr>
        <w:t xml:space="preserve"> i fratelli.  Non è più un fare, ma è un farsi ed è un fare facendosi </w:t>
      </w:r>
      <w:r w:rsidRPr="005D5D29">
        <w:rPr>
          <w:rFonts w:ascii="Arial" w:hAnsi="Arial" w:cs="Arial"/>
        </w:rPr>
        <w:t>santi</w:t>
      </w:r>
      <w:r w:rsidRPr="005D5D29">
        <w:rPr>
          <w:rFonts w:ascii="Arial" w:hAnsi="Arial" w:cs="Arial"/>
        </w:rPr>
        <w:t xml:space="preserve">. Così si producono frutti abbonanti di grazia. Questi frutti sono il merito personale, ed è questo merito che </w:t>
      </w:r>
      <w:r w:rsidRPr="005D5D29">
        <w:rPr>
          <w:rFonts w:ascii="Arial" w:hAnsi="Arial" w:cs="Arial"/>
        </w:rPr>
        <w:t>fortifica</w:t>
      </w:r>
      <w:r w:rsidRPr="005D5D29">
        <w:rPr>
          <w:rFonts w:ascii="Arial" w:hAnsi="Arial" w:cs="Arial"/>
        </w:rPr>
        <w:t xml:space="preserve"> l'anima, la fa crescere nella grazia santificante, rendendola quasi immune al peccato, aumenta il grado di </w:t>
      </w:r>
      <w:r w:rsidRPr="005D5D29">
        <w:rPr>
          <w:rFonts w:ascii="Arial" w:hAnsi="Arial" w:cs="Arial"/>
        </w:rPr>
        <w:t>beatitudine</w:t>
      </w:r>
      <w:r w:rsidRPr="005D5D29">
        <w:rPr>
          <w:rFonts w:ascii="Arial" w:hAnsi="Arial" w:cs="Arial"/>
        </w:rPr>
        <w:t xml:space="preserve"> eterna nel regno dei cieli, infine si riversa come pioggia copiosa di conversione e di salvezza sull'umanità.</w:t>
      </w:r>
    </w:p>
    <w:p w14:paraId="17B65FCE" w14:textId="66666C15" w:rsidR="005D5D29" w:rsidRPr="005D5D29" w:rsidRDefault="005D5D29" w:rsidP="005D5D29">
      <w:pPr>
        <w:spacing w:after="120"/>
        <w:jc w:val="both"/>
        <w:rPr>
          <w:rFonts w:ascii="Arial" w:hAnsi="Arial" w:cs="Arial"/>
        </w:rPr>
      </w:pPr>
      <w:r w:rsidRPr="005D5D29">
        <w:rPr>
          <w:rFonts w:ascii="Arial" w:hAnsi="Arial" w:cs="Arial"/>
        </w:rPr>
        <w:t xml:space="preserve">La pastorale è ascesi, conquista della propria santità, </w:t>
      </w:r>
      <w:r w:rsidRPr="005D5D29">
        <w:rPr>
          <w:rFonts w:ascii="Arial" w:hAnsi="Arial" w:cs="Arial"/>
        </w:rPr>
        <w:t>crescita</w:t>
      </w:r>
      <w:r w:rsidRPr="005D5D29">
        <w:rPr>
          <w:rFonts w:ascii="Arial" w:hAnsi="Arial" w:cs="Arial"/>
        </w:rPr>
        <w:t xml:space="preserve"> in essa, permanente dimorare nella grazia, </w:t>
      </w:r>
      <w:r w:rsidRPr="005D5D29">
        <w:rPr>
          <w:rFonts w:ascii="Arial" w:hAnsi="Arial" w:cs="Arial"/>
        </w:rPr>
        <w:t>acquisizione</w:t>
      </w:r>
      <w:r w:rsidRPr="005D5D29">
        <w:rPr>
          <w:rFonts w:ascii="Arial" w:hAnsi="Arial" w:cs="Arial"/>
        </w:rPr>
        <w:t xml:space="preserve"> delle virtù, estirpazione di vizi, imperfezioni, peccati veniali, anche lievissimi. Più l'anima riflette la luce della grazia, più il suo </w:t>
      </w:r>
      <w:r w:rsidRPr="005D5D29">
        <w:rPr>
          <w:rFonts w:ascii="Arial" w:hAnsi="Arial" w:cs="Arial"/>
        </w:rPr>
        <w:t>riverbero</w:t>
      </w:r>
      <w:r w:rsidRPr="005D5D29">
        <w:rPr>
          <w:rFonts w:ascii="Arial" w:hAnsi="Arial" w:cs="Arial"/>
        </w:rPr>
        <w:t xml:space="preserve"> si diffonde nel mondo, fino a divenire luce </w:t>
      </w:r>
      <w:r w:rsidRPr="005D5D29">
        <w:rPr>
          <w:rFonts w:ascii="Arial" w:hAnsi="Arial" w:cs="Arial"/>
        </w:rPr>
        <w:t>intensissima</w:t>
      </w:r>
      <w:r w:rsidRPr="005D5D29">
        <w:rPr>
          <w:rFonts w:ascii="Arial" w:hAnsi="Arial" w:cs="Arial"/>
        </w:rPr>
        <w:t xml:space="preserve"> di conversione per i fratelli, che dobbiamo condurre alla salvezza.</w:t>
      </w:r>
      <w:r>
        <w:rPr>
          <w:rFonts w:ascii="Arial" w:hAnsi="Arial" w:cs="Arial"/>
        </w:rPr>
        <w:t xml:space="preserve"> </w:t>
      </w:r>
      <w:r w:rsidRPr="005D5D29">
        <w:rPr>
          <w:rFonts w:ascii="Arial" w:hAnsi="Arial" w:cs="Arial"/>
        </w:rPr>
        <w:t>Il cuore santo è la dimora dello Spirito e quando lo Spirito abita nell'anima, tutto l'uomo è da Lui mosso sui sentieri della verità, sulla via del compimento perfettissimo della volontà del Padre dei cieli. La grazia che santifica è frutto della grazia che ha già santificato. La grazia di Cristo che ci salva è la grazia fruttificata nella sua umanità, in quell'obbedienza al Padre fino alla morte di croce.</w:t>
      </w:r>
      <w:r>
        <w:rPr>
          <w:rFonts w:ascii="Arial" w:hAnsi="Arial" w:cs="Arial"/>
        </w:rPr>
        <w:t xml:space="preserve"> </w:t>
      </w:r>
      <w:r w:rsidRPr="005D5D29">
        <w:rPr>
          <w:rFonts w:ascii="Arial" w:hAnsi="Arial" w:cs="Arial"/>
        </w:rPr>
        <w:t xml:space="preserve">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ed invisibile si </w:t>
      </w:r>
      <w:r w:rsidRPr="005D5D29">
        <w:rPr>
          <w:rFonts w:ascii="Arial" w:hAnsi="Arial" w:cs="Arial"/>
        </w:rPr>
        <w:t>congiungono</w:t>
      </w:r>
      <w:r w:rsidRPr="005D5D29">
        <w:rPr>
          <w:rFonts w:ascii="Arial" w:hAnsi="Arial" w:cs="Arial"/>
        </w:rPr>
        <w:t xml:space="preserve"> e divengono unico momento di operatività. Crescita in santità, attività missionaria e apostolica devono essere una cosa sola in noi, come lo sono state in Cristo.</w:t>
      </w:r>
    </w:p>
    <w:p w14:paraId="150EEE2F" w14:textId="6A9E3D5B" w:rsidR="005D5D29" w:rsidRDefault="005D5D29" w:rsidP="005D5D29">
      <w:pPr>
        <w:spacing w:after="120"/>
        <w:jc w:val="both"/>
        <w:rPr>
          <w:rFonts w:ascii="Arial" w:hAnsi="Arial" w:cs="Arial"/>
        </w:rPr>
      </w:pPr>
      <w:r w:rsidRPr="005D5D29">
        <w:rPr>
          <w:rFonts w:ascii="Arial" w:hAnsi="Arial" w:cs="Arial"/>
        </w:rPr>
        <w:t xml:space="preserve">È attorno ai santi che fiorisce la conversione e il ritorno vero e sincero a Dio. È il frutto in loro della grazia di Cristo che dona figli a Dio. La santità è come il grembo verginale della Madre della Redenzione, che genera e fa </w:t>
      </w:r>
      <w:r w:rsidRPr="005D5D29">
        <w:rPr>
          <w:rFonts w:ascii="Arial" w:hAnsi="Arial" w:cs="Arial"/>
        </w:rPr>
        <w:t>nascere</w:t>
      </w:r>
      <w:r w:rsidRPr="005D5D29">
        <w:rPr>
          <w:rFonts w:ascii="Arial" w:hAnsi="Arial" w:cs="Arial"/>
        </w:rPr>
        <w:t xml:space="preserv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w:t>
      </w:r>
      <w:r w:rsidRPr="005D5D29">
        <w:rPr>
          <w:rFonts w:ascii="Arial" w:hAnsi="Arial" w:cs="Arial"/>
        </w:rPr>
        <w:t>opera</w:t>
      </w:r>
      <w:r w:rsidRPr="005D5D29">
        <w:rPr>
          <w:rFonts w:ascii="Arial" w:hAnsi="Arial" w:cs="Arial"/>
        </w:rPr>
        <w:t xml:space="preserve">, devono esserlo nel loro spirito, nel loro cuore, nella loro anima. Signore, perdonaci! Ci rifiutiamo di capire che tu operi nella santità! Convertici e santificaci, poiché dobbiamo salvarci e aiutare i fratelli nell'opera della propria </w:t>
      </w:r>
      <w:r w:rsidRPr="005D5D29">
        <w:rPr>
          <w:rFonts w:ascii="Arial" w:hAnsi="Arial" w:cs="Arial"/>
        </w:rPr>
        <w:t>conversione</w:t>
      </w:r>
      <w:r w:rsidRPr="005D5D29">
        <w:rPr>
          <w:rFonts w:ascii="Arial" w:hAnsi="Arial" w:cs="Arial"/>
        </w:rPr>
        <w:t xml:space="preserve">. </w:t>
      </w:r>
      <w:r>
        <w:rPr>
          <w:rFonts w:ascii="Arial" w:hAnsi="Arial" w:cs="Arial"/>
        </w:rPr>
        <w:t xml:space="preserve"> </w:t>
      </w:r>
      <w:r w:rsidRPr="005D5D29">
        <w:rPr>
          <w:rFonts w:ascii="Arial" w:hAnsi="Arial" w:cs="Arial"/>
        </w:rPr>
        <w:t xml:space="preserve">Madre del Cielo, Immacolata, Santissima, Piena di Grazia sempre, ottienici dall'Alto la sapienza dello </w:t>
      </w:r>
      <w:r w:rsidRPr="005D5D29">
        <w:rPr>
          <w:rFonts w:ascii="Arial" w:hAnsi="Arial" w:cs="Arial"/>
        </w:rPr>
        <w:t>Spirito</w:t>
      </w:r>
      <w:r w:rsidRPr="005D5D29">
        <w:rPr>
          <w:rFonts w:ascii="Arial" w:hAnsi="Arial" w:cs="Arial"/>
        </w:rPr>
        <w:t xml:space="preserve">, perché ci convinciamo che senza frutto di grazia non è possibile generare figli alla fede. Tu ci aiuterai, e noi, inizieremo il cammino della nostra santificazione. Aiutaci, Madre! Il mondo ha bisogno del nostro frutto di grazia per la sua salvezza. È questa la responsabilità  che Tuo Figlio Gesù ha lasciato alla sua Chiesa, affidandoci la sua grazia e la sua verità in custodia, come seme preziosissimo, da spargere nel nostro cuore, farlo crescere, seminarlo nel cuore dell'umanità </w:t>
      </w:r>
      <w:r w:rsidRPr="005D5D29">
        <w:rPr>
          <w:rFonts w:ascii="Arial" w:hAnsi="Arial" w:cs="Arial"/>
        </w:rPr>
        <w:t>intera</w:t>
      </w:r>
      <w:r w:rsidRPr="005D5D29">
        <w:rPr>
          <w:rFonts w:ascii="Arial" w:hAnsi="Arial" w:cs="Arial"/>
        </w:rPr>
        <w:t>. Come tu hai dato al mondo non il Verbo di Dio, ma il "Verbo di Dio divenuto carne" dalla tua carne, così noi dobbiamo dare al mondo non la grazia e la verità di Dio, ma la grazia e la verità di Dio che si sono fatte vita della nostra vita. Aiutaci, ad imitarti, o Madre.</w:t>
      </w:r>
    </w:p>
    <w:p w14:paraId="1A2A6ADE" w14:textId="1BA3D63F" w:rsidR="000D7821" w:rsidRDefault="000D7821" w:rsidP="005D5D29">
      <w:pPr>
        <w:spacing w:after="120"/>
        <w:jc w:val="both"/>
        <w:rPr>
          <w:rFonts w:ascii="Arial" w:hAnsi="Arial" w:cs="Arial"/>
        </w:rPr>
      </w:pPr>
      <w:r>
        <w:rPr>
          <w:rFonts w:ascii="Arial" w:hAnsi="Arial" w:cs="Arial"/>
        </w:rPr>
        <w:t>Vergine Maria, tu oggi vuoi che noi meritiamo la tua venuta in mezzo a noi perché tu possa manifestare la tua gloria e quanto è grande il tuo nome sulla terra e nei cieli. Ecco cosa tu ci hai chiesto e cosa tu ci chiedi: di restare fedeli al comando che ci hai dato, fedeli non per un giorno e neanche per molti giorni, ma fedeli per tutti i giorni della nostra vita. Si è fedeli se si muore compiendo il comando ricevuto. Ora</w:t>
      </w:r>
      <w:r w:rsidR="00967146">
        <w:rPr>
          <w:rFonts w:ascii="Arial" w:hAnsi="Arial" w:cs="Arial"/>
        </w:rPr>
        <w:t>,</w:t>
      </w:r>
      <w:r>
        <w:rPr>
          <w:rFonts w:ascii="Arial" w:hAnsi="Arial" w:cs="Arial"/>
        </w:rPr>
        <w:t xml:space="preserve"> Madre Santa, ri chiediamo una grande grazia: aiutaci per non cadere in tentazione. Il mondo intero ci dice: “</w:t>
      </w:r>
      <w:r w:rsidR="00967146">
        <w:rPr>
          <w:rFonts w:ascii="Arial" w:hAnsi="Arial" w:cs="Arial"/>
        </w:rPr>
        <w:t>A c</w:t>
      </w:r>
      <w:r>
        <w:rPr>
          <w:rFonts w:ascii="Arial" w:hAnsi="Arial" w:cs="Arial"/>
        </w:rPr>
        <w:t>he serve?”. Il mondo intero ci accusa di avere sbagliato tutto. Il mondo intero ci dice che faremmo cosa buona se ci dedicassimo ad altro. Madre Santa, non permettere che cadiamo in questa tentazione. Non meriteremmo più la tua venuta, perché cadremmo dall’obbedienza al tuo comando di amore per la salvezza dei nostri fratelli. Tu Madre Santa ci aiuterai, noi rimarremo fedeli e tu potrai manifestare la tua gloria e il tuo grande nome. Madre di Dio, facci attendere la tua venuta nella nostra più grande fedeltà.</w:t>
      </w:r>
    </w:p>
    <w:p w14:paraId="4BB4BB41" w14:textId="73069793" w:rsidR="00702EE4" w:rsidRPr="00702EE4" w:rsidRDefault="006E67DB" w:rsidP="00E467BF">
      <w:pPr>
        <w:spacing w:after="120"/>
        <w:jc w:val="right"/>
        <w:rPr>
          <w:rFonts w:ascii="Arial" w:hAnsi="Arial" w:cs="Arial"/>
          <w:b/>
        </w:rPr>
      </w:pPr>
      <w:r>
        <w:rPr>
          <w:rFonts w:ascii="Arial" w:hAnsi="Arial" w:cs="Arial"/>
          <w:b/>
        </w:rPr>
        <w:t xml:space="preserve">10 </w:t>
      </w:r>
      <w:r w:rsidR="00265252">
        <w:rPr>
          <w:rFonts w:ascii="Arial" w:hAnsi="Arial" w:cs="Arial"/>
          <w:b/>
        </w:rPr>
        <w:t xml:space="preserve">Agosto </w:t>
      </w:r>
      <w:r w:rsidR="00E467BF" w:rsidRPr="00E467BF">
        <w:rPr>
          <w:rFonts w:ascii="Arial" w:hAnsi="Arial" w:cs="Arial"/>
          <w:b/>
        </w:rPr>
        <w:t>202</w:t>
      </w:r>
      <w:r w:rsidR="00B87F12">
        <w:rPr>
          <w:rFonts w:ascii="Arial" w:hAnsi="Arial" w:cs="Arial"/>
          <w:b/>
        </w:rPr>
        <w:t>5</w:t>
      </w:r>
      <w:bookmarkEnd w:id="2"/>
    </w:p>
    <w:sectPr w:rsidR="00702EE4" w:rsidRPr="00702EE4" w:rsidSect="000D7821">
      <w:type w:val="oddPage"/>
      <w:pgSz w:w="11906" w:h="16838" w:code="9"/>
      <w:pgMar w:top="567"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1A26"/>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D7821"/>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D2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57CD9"/>
    <w:rsid w:val="00965598"/>
    <w:rsid w:val="00965A8B"/>
    <w:rsid w:val="00966DCC"/>
    <w:rsid w:val="00967146"/>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4D72"/>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18D"/>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E7219"/>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623E"/>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1848</Words>
  <Characters>10534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2024-07-27T14:08:00Z</dcterms:created>
  <dcterms:modified xsi:type="dcterms:W3CDTF">2024-08-01T06:03:00Z</dcterms:modified>
</cp:coreProperties>
</file>